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49B3" w14:textId="17AD9CCB" w:rsidR="00AB4C41" w:rsidRDefault="00AB4C41" w:rsidP="00AB4C41">
      <w:pPr>
        <w:jc w:val="center"/>
        <w:rPr>
          <w:b/>
        </w:rPr>
      </w:pPr>
      <w:r>
        <w:rPr>
          <w:b/>
        </w:rPr>
        <w:t>NEED FOR CLINICALLY PROVEN IMMUNITY BOOSTER RECEPTOL</w:t>
      </w:r>
      <w:r w:rsidR="000B243F">
        <w:rPr>
          <w:b/>
        </w:rPr>
        <w:t xml:space="preserve"> </w:t>
      </w:r>
    </w:p>
    <w:p w14:paraId="6FDB9CA4" w14:textId="18A9976B" w:rsidR="00C81320" w:rsidRPr="004E0FE6" w:rsidRDefault="00AB4C41" w:rsidP="00AB4C41">
      <w:pPr>
        <w:jc w:val="center"/>
        <w:rPr>
          <w:b/>
        </w:rPr>
      </w:pPr>
      <w:r>
        <w:rPr>
          <w:b/>
        </w:rPr>
        <w:t xml:space="preserve">AN ANSWER TO </w:t>
      </w:r>
      <w:r w:rsidR="004E0FE6" w:rsidRPr="004E0FE6">
        <w:rPr>
          <w:b/>
        </w:rPr>
        <w:t xml:space="preserve">COVID-19 </w:t>
      </w:r>
      <w:r w:rsidR="006C16BF">
        <w:rPr>
          <w:b/>
        </w:rPr>
        <w:t>&amp; ALL VIRAL INFECTIONS</w:t>
      </w:r>
    </w:p>
    <w:p w14:paraId="1176EAB2" w14:textId="77777777" w:rsidR="00C81320" w:rsidRDefault="00C81320" w:rsidP="006579CD">
      <w:pPr>
        <w:jc w:val="both"/>
      </w:pPr>
    </w:p>
    <w:p w14:paraId="29A30DD8" w14:textId="2E3F4D86" w:rsidR="00CB6AC0" w:rsidRDefault="004E0FE6" w:rsidP="006579CD">
      <w:pPr>
        <w:pStyle w:val="NormalWeb"/>
        <w:spacing w:before="0" w:beforeAutospacing="0" w:after="0" w:afterAutospacing="0"/>
        <w:jc w:val="both"/>
        <w:rPr>
          <w:color w:val="000000"/>
        </w:rPr>
      </w:pPr>
      <w:r w:rsidRPr="004E0FE6">
        <w:rPr>
          <w:color w:val="000000"/>
        </w:rPr>
        <w:t xml:space="preserve">The need for Receptol, </w:t>
      </w:r>
      <w:r w:rsidR="000C127E">
        <w:rPr>
          <w:color w:val="000000"/>
        </w:rPr>
        <w:t>a</w:t>
      </w:r>
      <w:r w:rsidRPr="004E0FE6">
        <w:rPr>
          <w:color w:val="000000"/>
        </w:rPr>
        <w:t xml:space="preserve"> broad spectrum Antiviral &amp; Immunity booster from Mother's 1st Milk (colostrum) for better health stems from the growing awareness that prevention is the best cure for COVID-19.</w:t>
      </w:r>
      <w:r w:rsidR="00CB6AC0">
        <w:rPr>
          <w:color w:val="000000"/>
        </w:rPr>
        <w:t xml:space="preserve"> </w:t>
      </w:r>
      <w:bookmarkStart w:id="0" w:name="_GoBack"/>
      <w:bookmarkEnd w:id="0"/>
    </w:p>
    <w:p w14:paraId="26CB3D0F" w14:textId="77777777" w:rsidR="00CB6AC0" w:rsidRDefault="00CB6AC0" w:rsidP="006579CD">
      <w:pPr>
        <w:pStyle w:val="NormalWeb"/>
        <w:spacing w:before="0" w:beforeAutospacing="0" w:after="0" w:afterAutospacing="0"/>
        <w:jc w:val="both"/>
        <w:rPr>
          <w:color w:val="000000"/>
        </w:rPr>
      </w:pPr>
    </w:p>
    <w:p w14:paraId="53C46A30" w14:textId="1A04DF55" w:rsidR="004E0FE6" w:rsidRPr="004E0FE6" w:rsidRDefault="004E0FE6" w:rsidP="006579CD">
      <w:pPr>
        <w:pStyle w:val="NormalWeb"/>
        <w:spacing w:before="0" w:beforeAutospacing="0" w:after="0" w:afterAutospacing="0"/>
        <w:jc w:val="both"/>
        <w:rPr>
          <w:color w:val="000000"/>
        </w:rPr>
      </w:pPr>
      <w:r w:rsidRPr="004E0FE6">
        <w:rPr>
          <w:color w:val="000000"/>
        </w:rPr>
        <w:t xml:space="preserve">A perpetual lockdown of the country is not the solution but lockdown of the COVID-19 virus entry into the human body is possible via </w:t>
      </w:r>
      <w:r w:rsidR="000835EA">
        <w:rPr>
          <w:color w:val="000000"/>
        </w:rPr>
        <w:t xml:space="preserve">immunity booster </w:t>
      </w:r>
      <w:r w:rsidR="000835EA" w:rsidRPr="004E0FE6">
        <w:rPr>
          <w:color w:val="000000"/>
        </w:rPr>
        <w:t>Receptol</w:t>
      </w:r>
      <w:r w:rsidR="000835EA">
        <w:rPr>
          <w:color w:val="000000"/>
        </w:rPr>
        <w:t xml:space="preserve"> </w:t>
      </w:r>
      <w:r w:rsidR="000835EA" w:rsidRPr="004E0FE6">
        <w:rPr>
          <w:color w:val="000000"/>
        </w:rPr>
        <w:t xml:space="preserve">initiated </w:t>
      </w:r>
      <w:r w:rsidR="000835EA">
        <w:rPr>
          <w:color w:val="000000"/>
        </w:rPr>
        <w:t xml:space="preserve">by the </w:t>
      </w:r>
      <w:r>
        <w:rPr>
          <w:color w:val="000000"/>
        </w:rPr>
        <w:t xml:space="preserve">Indian </w:t>
      </w:r>
      <w:r w:rsidRPr="004E0FE6">
        <w:rPr>
          <w:color w:val="000000"/>
        </w:rPr>
        <w:t xml:space="preserve">PM </w:t>
      </w:r>
      <w:r>
        <w:rPr>
          <w:color w:val="000000"/>
        </w:rPr>
        <w:t xml:space="preserve">Mr. </w:t>
      </w:r>
      <w:r w:rsidRPr="004E0FE6">
        <w:rPr>
          <w:color w:val="000000"/>
        </w:rPr>
        <w:t xml:space="preserve">Modi &amp; Former </w:t>
      </w:r>
      <w:r>
        <w:rPr>
          <w:color w:val="000000"/>
        </w:rPr>
        <w:t xml:space="preserve">Indian </w:t>
      </w:r>
      <w:r w:rsidRPr="004E0FE6">
        <w:rPr>
          <w:color w:val="000000"/>
        </w:rPr>
        <w:t xml:space="preserve">President Dr APJ Kalam </w:t>
      </w:r>
      <w:r>
        <w:rPr>
          <w:color w:val="000000"/>
        </w:rPr>
        <w:t>Awarded</w:t>
      </w:r>
      <w:r w:rsidR="000835EA">
        <w:rPr>
          <w:color w:val="000000"/>
        </w:rPr>
        <w:t>,</w:t>
      </w:r>
      <w:r>
        <w:rPr>
          <w:color w:val="000000"/>
        </w:rPr>
        <w:t xml:space="preserve"> </w:t>
      </w:r>
      <w:r w:rsidRPr="004E0FE6">
        <w:rPr>
          <w:color w:val="000000"/>
        </w:rPr>
        <w:t>with global patent</w:t>
      </w:r>
      <w:r w:rsidR="003D3840">
        <w:rPr>
          <w:color w:val="000000"/>
        </w:rPr>
        <w:t>s &amp; regulatory approvals</w:t>
      </w:r>
      <w:r w:rsidRPr="004E0FE6">
        <w:rPr>
          <w:color w:val="000000"/>
        </w:rPr>
        <w:t>. </w:t>
      </w:r>
    </w:p>
    <w:p w14:paraId="312A978B" w14:textId="77777777" w:rsidR="004E0FE6" w:rsidRPr="004E0FE6" w:rsidRDefault="004E0FE6" w:rsidP="006579CD">
      <w:pPr>
        <w:pStyle w:val="NormalWeb"/>
        <w:spacing w:before="0" w:beforeAutospacing="0" w:after="0" w:afterAutospacing="0"/>
        <w:jc w:val="both"/>
        <w:rPr>
          <w:color w:val="000000"/>
        </w:rPr>
      </w:pPr>
      <w:r w:rsidRPr="004E0FE6">
        <w:rPr>
          <w:color w:val="000000"/>
        </w:rPr>
        <w:t> </w:t>
      </w:r>
    </w:p>
    <w:p w14:paraId="4A047CBF" w14:textId="0D020301" w:rsidR="004E0FE6" w:rsidRPr="0011488F" w:rsidRDefault="004E0FE6" w:rsidP="006579CD">
      <w:pPr>
        <w:pStyle w:val="NormalWeb"/>
        <w:spacing w:before="0" w:beforeAutospacing="0" w:after="0" w:afterAutospacing="0"/>
        <w:jc w:val="both"/>
        <w:rPr>
          <w:b/>
          <w:color w:val="000000"/>
        </w:rPr>
      </w:pPr>
      <w:proofErr w:type="spellStart"/>
      <w:r w:rsidRPr="004E0FE6">
        <w:rPr>
          <w:color w:val="000000"/>
        </w:rPr>
        <w:t>Receptol‘s</w:t>
      </w:r>
      <w:proofErr w:type="spellEnd"/>
      <w:r w:rsidRPr="004E0FE6">
        <w:rPr>
          <w:color w:val="000000"/>
        </w:rPr>
        <w:t xml:space="preserve"> Nano-informational peptides are active in mitigating cell fusion by docking on glycoprotein receptors on the cell surface and thus closing doors and windows for all viral entry including COVID-19, AIDS, SWINE FLU viruses into the human cells, creating a perpetual lockdown for all viruses. </w:t>
      </w:r>
      <w:r w:rsidRPr="0011488F">
        <w:rPr>
          <w:b/>
          <w:color w:val="000000"/>
        </w:rPr>
        <w:t>So instead of humanity hiding from the virus with a global lockdown, COVID-19 can be locked down</w:t>
      </w:r>
      <w:r w:rsidR="0011488F">
        <w:rPr>
          <w:b/>
          <w:color w:val="000000"/>
        </w:rPr>
        <w:t xml:space="preserve"> by</w:t>
      </w:r>
      <w:r w:rsidR="00EC35CC">
        <w:rPr>
          <w:b/>
          <w:color w:val="000000"/>
        </w:rPr>
        <w:t xml:space="preserve"> RECEPTOL </w:t>
      </w:r>
      <w:proofErr w:type="spellStart"/>
      <w:r w:rsidR="00EC35CC">
        <w:rPr>
          <w:b/>
          <w:color w:val="000000"/>
        </w:rPr>
        <w:t>nano</w:t>
      </w:r>
      <w:proofErr w:type="spellEnd"/>
      <w:r w:rsidR="00EC35CC">
        <w:rPr>
          <w:b/>
          <w:color w:val="000000"/>
        </w:rPr>
        <w:t>-info-peptide</w:t>
      </w:r>
      <w:r w:rsidRPr="0011488F">
        <w:rPr>
          <w:b/>
          <w:color w:val="000000"/>
        </w:rPr>
        <w:t>.</w:t>
      </w:r>
    </w:p>
    <w:p w14:paraId="29328FA4" w14:textId="77777777" w:rsidR="004E0FE6" w:rsidRPr="004E0FE6" w:rsidRDefault="004E0FE6" w:rsidP="006579CD">
      <w:pPr>
        <w:pStyle w:val="NormalWeb"/>
        <w:spacing w:before="0" w:beforeAutospacing="0" w:after="0" w:afterAutospacing="0"/>
        <w:jc w:val="both"/>
        <w:rPr>
          <w:color w:val="000000"/>
        </w:rPr>
      </w:pPr>
      <w:r w:rsidRPr="004E0FE6">
        <w:rPr>
          <w:color w:val="000000"/>
        </w:rPr>
        <w:t> </w:t>
      </w:r>
    </w:p>
    <w:p w14:paraId="13BD61C5" w14:textId="3648C9DC" w:rsidR="004E0FE6" w:rsidRPr="00EC35CC" w:rsidRDefault="004E0FE6" w:rsidP="006579CD">
      <w:pPr>
        <w:pStyle w:val="NormalWeb"/>
        <w:spacing w:before="0" w:beforeAutospacing="0" w:after="0" w:afterAutospacing="0"/>
        <w:jc w:val="both"/>
        <w:rPr>
          <w:b/>
          <w:color w:val="000000"/>
        </w:rPr>
      </w:pPr>
      <w:r w:rsidRPr="004E0FE6">
        <w:rPr>
          <w:color w:val="000000"/>
        </w:rPr>
        <w:t xml:space="preserve">Receptol as a broad vaccine for all viruses stimulates the production of cytokines IL-1 to IL-11, TNF-α, INF–γ by stimulus from Pituitary endocrine gland in the brain via crossing the BBB – Blood-Brain Barrier being below 2k dal in size to ensure all viral infections in the body are treated by killing them immediately </w:t>
      </w:r>
      <w:r w:rsidRPr="00EC35CC">
        <w:rPr>
          <w:b/>
          <w:color w:val="000000"/>
        </w:rPr>
        <w:t>WITH NO SIDE EFFECTS AND CAN BE USED FROM THE AGE 0 TO 100.</w:t>
      </w:r>
    </w:p>
    <w:p w14:paraId="61E776C9" w14:textId="07C4EF84" w:rsidR="004E0FE6" w:rsidRPr="004E0FE6" w:rsidRDefault="004E0FE6" w:rsidP="006579CD">
      <w:pPr>
        <w:pStyle w:val="NormalWeb"/>
        <w:spacing w:before="0" w:beforeAutospacing="0" w:after="0" w:afterAutospacing="0"/>
        <w:jc w:val="both"/>
        <w:rPr>
          <w:color w:val="000000"/>
        </w:rPr>
      </w:pPr>
    </w:p>
    <w:p w14:paraId="11142379" w14:textId="77777777" w:rsidR="004E0FE6" w:rsidRPr="004E0FE6" w:rsidRDefault="004E0FE6" w:rsidP="006579CD">
      <w:pPr>
        <w:jc w:val="both"/>
        <w:rPr>
          <w:rFonts w:ascii="Times New Roman" w:hAnsi="Times New Roman" w:cs="Times New Roman"/>
        </w:rPr>
      </w:pPr>
      <w:r w:rsidRPr="004E0FE6">
        <w:rPr>
          <w:rFonts w:ascii="Times New Roman" w:hAnsi="Times New Roman" w:cs="Times New Roman"/>
        </w:rPr>
        <w:t>The innovation of Receptol® in the field of immunotherapy is a quiet revolution in therapeutic and preventive medicine. It is a form of treatment that uses different aspects of your immune system, its cells and molecules, and its various stratagems to tip the balance in your favour as your body battles to maintain a healthy state. It’s very easy to make, use, natural, WITH NO SIDE EFFECTS AND CAN BE USED FROM THE AGE 0 TO 100.</w:t>
      </w:r>
    </w:p>
    <w:p w14:paraId="29253D0C" w14:textId="14A3C1A4" w:rsidR="004E0FE6" w:rsidRPr="004E0FE6" w:rsidRDefault="004E0FE6" w:rsidP="006579CD">
      <w:pPr>
        <w:pStyle w:val="NormalWeb"/>
        <w:spacing w:before="0" w:beforeAutospacing="0" w:after="0" w:afterAutospacing="0"/>
        <w:jc w:val="both"/>
        <w:rPr>
          <w:color w:val="000000"/>
        </w:rPr>
      </w:pPr>
    </w:p>
    <w:p w14:paraId="6D7CB1EA" w14:textId="07443005" w:rsidR="004E0FE6" w:rsidRPr="004E0FE6" w:rsidRDefault="004E0FE6" w:rsidP="006579CD">
      <w:pPr>
        <w:pStyle w:val="NormalWeb"/>
        <w:spacing w:before="0" w:beforeAutospacing="0" w:after="0" w:afterAutospacing="0"/>
        <w:jc w:val="both"/>
        <w:rPr>
          <w:color w:val="000000"/>
        </w:rPr>
      </w:pPr>
      <w:r w:rsidRPr="004E0FE6">
        <w:rPr>
          <w:color w:val="000000"/>
        </w:rPr>
        <w:t>Receptol oral spray can be an answer to prevent &amp; treat the current epidemic of 2019-nCoV as its Mode of Action is similar to that of AIDS &amp; Swine flu as per the recent publication in the American Journal of Biotechnology &amp; Immunology, which can be accessed</w:t>
      </w:r>
      <w:r w:rsidR="00AB4C41">
        <w:rPr>
          <w:color w:val="000000"/>
        </w:rPr>
        <w:t>:</w:t>
      </w:r>
      <w:r w:rsidRPr="004E0FE6">
        <w:rPr>
          <w:color w:val="0F4C9B"/>
        </w:rPr>
        <w:t> </w:t>
      </w:r>
      <w:hyperlink r:id="rId5" w:tgtFrame="_blank" w:history="1">
        <w:r w:rsidRPr="004E0FE6">
          <w:rPr>
            <w:rStyle w:val="Hyperlink"/>
            <w:color w:val="1155CC"/>
          </w:rPr>
          <w:t>https://escientificpublishers.com/receptol-oral-spray-shield-for-coronavirus-proposed-treatment-prevention-as-demonstrated-in-aids-JBI-02-0007</w:t>
        </w:r>
      </w:hyperlink>
      <w:r w:rsidRPr="004E0FE6">
        <w:rPr>
          <w:color w:val="000000"/>
        </w:rPr>
        <w:t>. </w:t>
      </w:r>
    </w:p>
    <w:p w14:paraId="051FF6B9" w14:textId="77777777" w:rsidR="004E0FE6" w:rsidRPr="004E0FE6" w:rsidRDefault="004E0FE6" w:rsidP="006579CD">
      <w:pPr>
        <w:pStyle w:val="NormalWeb"/>
        <w:spacing w:before="0" w:beforeAutospacing="0" w:after="0" w:afterAutospacing="0"/>
        <w:jc w:val="both"/>
        <w:rPr>
          <w:color w:val="000000"/>
        </w:rPr>
      </w:pPr>
    </w:p>
    <w:p w14:paraId="63C25957" w14:textId="03FA6FE7" w:rsidR="004E0FE6" w:rsidRDefault="004E0FE6" w:rsidP="006579CD">
      <w:pPr>
        <w:pStyle w:val="NormalWeb"/>
        <w:spacing w:before="0" w:beforeAutospacing="0" w:after="0" w:afterAutospacing="0"/>
        <w:jc w:val="both"/>
        <w:rPr>
          <w:color w:val="141414"/>
        </w:rPr>
      </w:pPr>
      <w:r w:rsidRPr="004E0FE6">
        <w:rPr>
          <w:color w:val="141414"/>
        </w:rPr>
        <w:t>The US and global product patent</w:t>
      </w:r>
      <w:r w:rsidR="00EC35CC">
        <w:rPr>
          <w:color w:val="141414"/>
        </w:rPr>
        <w:t xml:space="preserve">: </w:t>
      </w:r>
      <w:hyperlink r:id="rId6" w:tgtFrame="_blank" w:history="1">
        <w:r w:rsidRPr="004E0FE6">
          <w:rPr>
            <w:rStyle w:val="Hyperlink"/>
            <w:color w:val="1155CC"/>
          </w:rPr>
          <w:t>https://patents.google.com/patent/US9249188B2/en</w:t>
        </w:r>
      </w:hyperlink>
      <w:r w:rsidRPr="004E0FE6">
        <w:rPr>
          <w:color w:val="141414"/>
        </w:rPr>
        <w:t>.</w:t>
      </w:r>
    </w:p>
    <w:p w14:paraId="489EECDC" w14:textId="77777777" w:rsidR="00EC35CC" w:rsidRPr="00EC35CC" w:rsidRDefault="00EC35CC" w:rsidP="006579CD">
      <w:pPr>
        <w:pStyle w:val="NormalWeb"/>
        <w:spacing w:before="0" w:beforeAutospacing="0" w:after="0" w:afterAutospacing="0"/>
        <w:jc w:val="both"/>
        <w:rPr>
          <w:color w:val="141414"/>
          <w:sz w:val="16"/>
          <w:szCs w:val="16"/>
        </w:rPr>
      </w:pPr>
    </w:p>
    <w:p w14:paraId="31EA37D9" w14:textId="58FE0C4D" w:rsidR="004E0FE6" w:rsidRPr="004E0FE6" w:rsidRDefault="004E0FE6" w:rsidP="006579CD">
      <w:pPr>
        <w:pStyle w:val="NormalWeb"/>
        <w:spacing w:before="0" w:beforeAutospacing="0" w:after="0" w:afterAutospacing="0"/>
        <w:jc w:val="both"/>
        <w:rPr>
          <w:color w:val="141414"/>
        </w:rPr>
      </w:pPr>
      <w:r w:rsidRPr="004E0FE6">
        <w:rPr>
          <w:color w:val="141414"/>
        </w:rPr>
        <w:t>More details on Receptol</w:t>
      </w:r>
      <w:r w:rsidR="00EC35CC">
        <w:rPr>
          <w:color w:val="141414"/>
        </w:rPr>
        <w:t xml:space="preserve"> </w:t>
      </w:r>
      <w:r w:rsidRPr="004E0FE6">
        <w:rPr>
          <w:color w:val="141414"/>
        </w:rPr>
        <w:t>clinical trials</w:t>
      </w:r>
      <w:r w:rsidR="00EC35CC">
        <w:rPr>
          <w:color w:val="141414"/>
        </w:rPr>
        <w:t xml:space="preserve"> &amp; their </w:t>
      </w:r>
      <w:proofErr w:type="spellStart"/>
      <w:r w:rsidR="00EC35CC">
        <w:rPr>
          <w:color w:val="141414"/>
        </w:rPr>
        <w:t>meta analysis</w:t>
      </w:r>
      <w:proofErr w:type="spellEnd"/>
      <w:r w:rsidR="00EC35CC">
        <w:rPr>
          <w:color w:val="141414"/>
        </w:rPr>
        <w:t xml:space="preserve"> on 25,301 subjects including healthy population as vaccine</w:t>
      </w:r>
      <w:r w:rsidRPr="004E0FE6">
        <w:rPr>
          <w:color w:val="141414"/>
        </w:rPr>
        <w:t xml:space="preserve">, can be </w:t>
      </w:r>
      <w:r w:rsidR="00EC35CC">
        <w:rPr>
          <w:color w:val="141414"/>
        </w:rPr>
        <w:t>excessed:</w:t>
      </w:r>
      <w:r w:rsidRPr="004E0FE6">
        <w:rPr>
          <w:color w:val="0E24B2"/>
        </w:rPr>
        <w:t> </w:t>
      </w:r>
      <w:hyperlink r:id="rId7" w:tgtFrame="_blank" w:history="1">
        <w:r w:rsidRPr="004E0FE6">
          <w:rPr>
            <w:rStyle w:val="Hyperlink"/>
            <w:color w:val="1155CC"/>
          </w:rPr>
          <w:t>https://www.biomix.in/images/publication-in-international-journal-of-biotechnology-bioengineering.pdf</w:t>
        </w:r>
      </w:hyperlink>
      <w:r w:rsidRPr="004E0FE6">
        <w:rPr>
          <w:color w:val="141414"/>
        </w:rPr>
        <w:t>. </w:t>
      </w:r>
    </w:p>
    <w:p w14:paraId="016D4020" w14:textId="77777777" w:rsidR="004E0FE6" w:rsidRPr="00EC35CC" w:rsidRDefault="004E0FE6" w:rsidP="006579CD">
      <w:pPr>
        <w:pStyle w:val="NormalWeb"/>
        <w:spacing w:before="0" w:beforeAutospacing="0" w:after="0" w:afterAutospacing="0"/>
        <w:jc w:val="both"/>
        <w:rPr>
          <w:color w:val="000000"/>
          <w:sz w:val="16"/>
          <w:szCs w:val="16"/>
        </w:rPr>
      </w:pPr>
    </w:p>
    <w:p w14:paraId="0F6CE436" w14:textId="4BA90338" w:rsidR="004E0FE6" w:rsidRDefault="004E0FE6" w:rsidP="006579CD">
      <w:pPr>
        <w:pStyle w:val="NormalWeb"/>
        <w:spacing w:before="0" w:beforeAutospacing="0" w:after="0" w:afterAutospacing="0"/>
        <w:jc w:val="both"/>
        <w:rPr>
          <w:color w:val="000000"/>
        </w:rPr>
      </w:pPr>
      <w:r w:rsidRPr="004E0FE6">
        <w:rPr>
          <w:color w:val="000000"/>
        </w:rPr>
        <w:t xml:space="preserve">USP: Innovative &amp; Affordable, Globally Patented, Broad-spectrum </w:t>
      </w:r>
      <w:proofErr w:type="spellStart"/>
      <w:r w:rsidRPr="004E0FE6">
        <w:rPr>
          <w:color w:val="000000"/>
        </w:rPr>
        <w:t>Anti Viral</w:t>
      </w:r>
      <w:proofErr w:type="spellEnd"/>
      <w:r w:rsidRPr="004E0FE6">
        <w:rPr>
          <w:color w:val="000000"/>
        </w:rPr>
        <w:t>, Immuno-modulator</w:t>
      </w:r>
      <w:r w:rsidR="00EC35CC">
        <w:rPr>
          <w:color w:val="000000"/>
        </w:rPr>
        <w:t xml:space="preserve">, </w:t>
      </w:r>
      <w:r w:rsidRPr="004E0FE6">
        <w:rPr>
          <w:color w:val="000000"/>
        </w:rPr>
        <w:t>Easy to Administer, No side effects (100% Natural) Can be consumed by all.. has no age or sex barrier</w:t>
      </w:r>
      <w:r w:rsidR="00252FE3">
        <w:rPr>
          <w:color w:val="000000"/>
        </w:rPr>
        <w:t>.</w:t>
      </w:r>
    </w:p>
    <w:p w14:paraId="2DED691D" w14:textId="07E65B59" w:rsidR="00252FE3" w:rsidRDefault="00252FE3" w:rsidP="006579CD">
      <w:pPr>
        <w:pStyle w:val="NormalWeb"/>
        <w:spacing w:before="0" w:beforeAutospacing="0" w:after="0" w:afterAutospacing="0"/>
        <w:jc w:val="both"/>
        <w:rPr>
          <w:color w:val="000000"/>
        </w:rPr>
      </w:pPr>
    </w:p>
    <w:p w14:paraId="5B711E91" w14:textId="7EB9921A" w:rsidR="00252FE3" w:rsidRPr="006530C5" w:rsidRDefault="00252FE3" w:rsidP="006530C5">
      <w:pPr>
        <w:jc w:val="both"/>
        <w:rPr>
          <w:rFonts w:ascii="Times New Roman" w:hAnsi="Times New Roman" w:cs="Times New Roman"/>
          <w:bCs/>
          <w:color w:val="000000"/>
          <w:lang w:val="en-US"/>
        </w:rPr>
      </w:pPr>
      <w:r w:rsidRPr="006579CD">
        <w:rPr>
          <w:rFonts w:ascii="Times New Roman" w:hAnsi="Times New Roman" w:cs="Times New Roman"/>
          <w:b/>
          <w:bCs/>
          <w:color w:val="000000"/>
          <w:lang w:val="en-US"/>
        </w:rPr>
        <w:t xml:space="preserve">GLAXO IPSOS US GLOBAL MARKET RESEARCH ON RECEPTOL in </w:t>
      </w:r>
      <w:r w:rsidRPr="006579CD">
        <w:rPr>
          <w:rFonts w:ascii="Times New Roman" w:hAnsi="Times New Roman" w:cs="Times New Roman"/>
          <w:color w:val="000000"/>
          <w:lang w:val="en-US"/>
        </w:rPr>
        <w:t>India, UK, USA</w:t>
      </w:r>
      <w:r w:rsidR="006530C5">
        <w:rPr>
          <w:rFonts w:ascii="Times New Roman" w:hAnsi="Times New Roman" w:cs="Times New Roman"/>
          <w:color w:val="000000"/>
          <w:lang w:val="en-US"/>
        </w:rPr>
        <w:t xml:space="preserve"> w</w:t>
      </w:r>
      <w:r w:rsidRPr="006579CD">
        <w:rPr>
          <w:rFonts w:ascii="Times New Roman" w:hAnsi="Times New Roman" w:cs="Times New Roman"/>
          <w:color w:val="000000"/>
          <w:lang w:val="en-US"/>
        </w:rPr>
        <w:t xml:space="preserve">ith Sample Size of 800 &amp; TITP index </w:t>
      </w:r>
      <w:r w:rsidR="006530C5">
        <w:rPr>
          <w:rFonts w:ascii="Times New Roman" w:hAnsi="Times New Roman" w:cs="Times New Roman"/>
          <w:color w:val="000000"/>
          <w:lang w:val="en-US"/>
        </w:rPr>
        <w:t xml:space="preserve">between </w:t>
      </w:r>
      <w:r w:rsidRPr="006579CD">
        <w:rPr>
          <w:rFonts w:ascii="Times New Roman" w:hAnsi="Times New Roman" w:cs="Times New Roman"/>
          <w:color w:val="000000"/>
          <w:lang w:val="en-US"/>
        </w:rPr>
        <w:t>97-100%</w:t>
      </w:r>
      <w:r w:rsidR="006530C5">
        <w:rPr>
          <w:rFonts w:ascii="Times New Roman" w:hAnsi="Times New Roman" w:cs="Times New Roman"/>
          <w:color w:val="000000"/>
          <w:lang w:val="en-US"/>
        </w:rPr>
        <w:t xml:space="preserve"> </w:t>
      </w:r>
      <w:r w:rsidRPr="006579CD">
        <w:rPr>
          <w:rFonts w:ascii="Times New Roman" w:hAnsi="Times New Roman" w:cs="Times New Roman"/>
          <w:b/>
          <w:color w:val="000000"/>
          <w:lang w:val="en-US"/>
        </w:rPr>
        <w:t xml:space="preserve">indicated USD 5.6 Billion Market Potential for USA &amp; USD 13 Billion Globally </w:t>
      </w:r>
      <w:r w:rsidRPr="006530C5">
        <w:rPr>
          <w:rFonts w:ascii="Times New Roman" w:hAnsi="Times New Roman" w:cs="Times New Roman"/>
          <w:color w:val="000000"/>
          <w:lang w:val="en-US"/>
        </w:rPr>
        <w:t xml:space="preserve">both as Nutraceutical &amp; Safe Natural </w:t>
      </w:r>
      <w:r w:rsidR="006530C5">
        <w:rPr>
          <w:rFonts w:ascii="Times New Roman" w:hAnsi="Times New Roman" w:cs="Times New Roman"/>
          <w:color w:val="000000"/>
          <w:lang w:val="en-US"/>
        </w:rPr>
        <w:t xml:space="preserve">Orphan </w:t>
      </w:r>
      <w:r w:rsidRPr="006530C5">
        <w:rPr>
          <w:rFonts w:ascii="Times New Roman" w:hAnsi="Times New Roman" w:cs="Times New Roman"/>
          <w:color w:val="000000"/>
          <w:lang w:val="en-US"/>
        </w:rPr>
        <w:t>Drug per USFDA</w:t>
      </w:r>
      <w:r w:rsidR="006530C5" w:rsidRPr="006530C5">
        <w:rPr>
          <w:rFonts w:ascii="Times New Roman" w:hAnsi="Times New Roman" w:cs="Times New Roman"/>
          <w:color w:val="000000"/>
          <w:lang w:val="en-US"/>
        </w:rPr>
        <w:t xml:space="preserve"> with regulatory approvals in place ready to market</w:t>
      </w:r>
      <w:r w:rsidRPr="006530C5">
        <w:rPr>
          <w:rFonts w:ascii="Times New Roman" w:hAnsi="Times New Roman" w:cs="Times New Roman"/>
          <w:color w:val="000000"/>
          <w:lang w:val="en-US"/>
        </w:rPr>
        <w:t>.</w:t>
      </w:r>
    </w:p>
    <w:p w14:paraId="47A11E29" w14:textId="77777777" w:rsidR="00691A82" w:rsidRPr="006530C5" w:rsidRDefault="00691A82" w:rsidP="006579CD">
      <w:pPr>
        <w:jc w:val="both"/>
        <w:rPr>
          <w:rFonts w:ascii="Times New Roman" w:hAnsi="Times New Roman" w:cs="Times New Roman"/>
        </w:rPr>
      </w:pPr>
    </w:p>
    <w:sectPr w:rsidR="00691A82" w:rsidRPr="006530C5" w:rsidSect="00FE7B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2"/>
    <w:rsid w:val="000835EA"/>
    <w:rsid w:val="000B243F"/>
    <w:rsid w:val="000C127E"/>
    <w:rsid w:val="0011488F"/>
    <w:rsid w:val="00252FE3"/>
    <w:rsid w:val="003B440C"/>
    <w:rsid w:val="003D3840"/>
    <w:rsid w:val="003E6828"/>
    <w:rsid w:val="00425B22"/>
    <w:rsid w:val="004E0FE6"/>
    <w:rsid w:val="006530C5"/>
    <w:rsid w:val="006579CD"/>
    <w:rsid w:val="00691A82"/>
    <w:rsid w:val="006C16BF"/>
    <w:rsid w:val="009066F9"/>
    <w:rsid w:val="009F51FA"/>
    <w:rsid w:val="00AB4C41"/>
    <w:rsid w:val="00AE5F75"/>
    <w:rsid w:val="00C81320"/>
    <w:rsid w:val="00CB6AC0"/>
    <w:rsid w:val="00E54F10"/>
    <w:rsid w:val="00EC35CC"/>
    <w:rsid w:val="00FE7B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6107"/>
  <w15:chartTrackingRefBased/>
  <w15:docId w15:val="{0D030E76-16E4-374E-B9F9-1C1E9397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0FE6"/>
    <w:rPr>
      <w:color w:val="0000FF"/>
      <w:u w:val="single"/>
    </w:rPr>
  </w:style>
  <w:style w:type="character" w:styleId="FollowedHyperlink">
    <w:name w:val="FollowedHyperlink"/>
    <w:basedOn w:val="DefaultParagraphFont"/>
    <w:uiPriority w:val="99"/>
    <w:semiHidden/>
    <w:unhideWhenUsed/>
    <w:rsid w:val="00EC35CC"/>
    <w:rPr>
      <w:color w:val="954F72" w:themeColor="followedHyperlink"/>
      <w:u w:val="single"/>
    </w:rPr>
  </w:style>
  <w:style w:type="character" w:styleId="UnresolvedMention">
    <w:name w:val="Unresolved Mention"/>
    <w:basedOn w:val="DefaultParagraphFont"/>
    <w:uiPriority w:val="99"/>
    <w:semiHidden/>
    <w:unhideWhenUsed/>
    <w:rsid w:val="00EC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mix.in/images/publication-in-international-journal-of-biotechnology-bioenginee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ents.google.com/patent/US9249188B2/en" TargetMode="External"/><Relationship Id="rId5" Type="http://schemas.openxmlformats.org/officeDocument/2006/relationships/hyperlink" Target="https://escientificpublishers.com/receptol-oral-spray-shield-for-coronavirus-proposed-treatment-prevention-as-demonstrated-in-aids-JBI-02-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Hemangi Saharan</dc:creator>
  <cp:keywords/>
  <dc:description/>
  <cp:lastModifiedBy>Hemangi Saharan</cp:lastModifiedBy>
  <cp:revision>17</cp:revision>
  <dcterms:created xsi:type="dcterms:W3CDTF">2020-04-10T07:56:00Z</dcterms:created>
  <dcterms:modified xsi:type="dcterms:W3CDTF">2020-04-15T15:28:00Z</dcterms:modified>
</cp:coreProperties>
</file>